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14F6" w:rsidRDefault="00F16721">
      <w:pPr>
        <w:pStyle w:val="a4"/>
        <w:ind w:firstLine="0"/>
        <w:rPr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0" simplePos="0" relativeHeight="251659264" behindDoc="0" locked="0" layoutInCell="1" allowOverlap="1" wp14:anchorId="6BB96EF5" wp14:editId="43E291B5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635000" cy="635000"/>
                <wp:effectExtent l="635" t="0" r="0" b="0"/>
                <wp:wrapNone/>
                <wp:docPr id="1" name="_x0000_tole_rId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40" cy="635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16C2CA3A" id="_x0000_tole_rId2" o:spid="_x0000_s1026" style="position:absolute;margin-left:.05pt;margin-top:.05pt;width:50pt;height:50pt;z-index:251659264;visibility:visible;mso-wrap-style:square;mso-wrap-distance-left:9pt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" filled="f" stroked="f" strokeweight="0"/>
            </w:pict>
          </mc:Fallback>
        </mc:AlternateContent>
      </w:r>
      <w:r w:rsidR="002D2487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5FCAB63" wp14:editId="6823398B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7" name="_x0000_tole_rId2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1B86AD18" id="_x0000_tole_rId2" o:spid="_x0000_s1026" style="position:absolute;margin-left:0;margin-top:0;width:50pt;height:50pt;z-index:25166028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" filled="f" stroked="f">
                <o:lock v:ext="edit" aspectratio="t" selection="t"/>
              </v:rect>
            </w:pict>
          </mc:Fallback>
        </mc:AlternateContent>
      </w:r>
      <w:r>
        <w:object w:dxaOrig="870" w:dyaOrig="1050" w14:anchorId="2947DE9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2" o:spid="_x0000_i1025" type="#_x0000_t75" style="width:43.5pt;height:52.5pt;visibility:visible;mso-wrap-distance-right:0" o:ole="">
            <v:imagedata r:id="rId5" o:title=""/>
          </v:shape>
          <o:OLEObject Type="Embed" ProgID="CorelDRAW.Graphic.6" ShapeID="ole_rId2" DrawAspect="Content" ObjectID="_1850966295" r:id="rId6"/>
        </w:object>
      </w:r>
    </w:p>
    <w:p w:rsidR="00FC14F6" w:rsidRDefault="00F16721">
      <w:pPr>
        <w:pStyle w:val="a4"/>
        <w:ind w:firstLine="0"/>
        <w:jc w:val="left"/>
        <w:rPr>
          <w:i w:val="0"/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635" distB="635" distL="635" distR="1270" simplePos="0" relativeHeight="251658240" behindDoc="0" locked="0" layoutInCell="1" allowOverlap="1" wp14:anchorId="45340B38" wp14:editId="789F498B">
                <wp:simplePos x="0" y="0"/>
                <wp:positionH relativeFrom="column">
                  <wp:posOffset>-33655</wp:posOffset>
                </wp:positionH>
                <wp:positionV relativeFrom="paragraph">
                  <wp:posOffset>58420</wp:posOffset>
                </wp:positionV>
                <wp:extent cx="6515100" cy="520700"/>
                <wp:effectExtent l="635" t="635" r="1270" b="635"/>
                <wp:wrapNone/>
                <wp:docPr id="2" name="Фигура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15280" cy="52056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0">
                          <a:solidFill>
                            <a:srgbClr val="FFFFFF"/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FC14F6" w:rsidRDefault="00F16721">
                            <w:pPr>
                              <w:pStyle w:val="aa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 xml:space="preserve">                            </w:t>
                            </w:r>
                            <w:proofErr w:type="spellStart"/>
                            <w:r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>Буряад</w:t>
                            </w:r>
                            <w:proofErr w:type="spellEnd"/>
                            <w:r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>Республикын</w:t>
                            </w:r>
                            <w:proofErr w:type="spellEnd"/>
                            <w:r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 xml:space="preserve"> «</w:t>
                            </w:r>
                            <w:proofErr w:type="spellStart"/>
                            <w:r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>Хойто-Байгалай</w:t>
                            </w:r>
                            <w:proofErr w:type="spellEnd"/>
                            <w:r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>аймаг</w:t>
                            </w:r>
                            <w:proofErr w:type="spellEnd"/>
                            <w:r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 xml:space="preserve">» </w:t>
                            </w:r>
                          </w:p>
                          <w:p w:rsidR="00FC14F6" w:rsidRDefault="00F16721">
                            <w:pPr>
                              <w:pStyle w:val="aa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>гэ</w:t>
                            </w:r>
                            <w:r>
                              <w:rPr>
                                <w:b/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  <w:t>h</w:t>
                            </w:r>
                            <w:r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 xml:space="preserve">эн </w:t>
                            </w:r>
                            <w:proofErr w:type="spellStart"/>
                            <w:r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>муниципальна</w:t>
                            </w:r>
                            <w:proofErr w:type="spellEnd"/>
                            <w:r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>байгууламжын</w:t>
                            </w:r>
                            <w:proofErr w:type="spellEnd"/>
                            <w:r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>депутадуудай</w:t>
                            </w:r>
                            <w:proofErr w:type="spellEnd"/>
                            <w:r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 xml:space="preserve"> совет (7-дахи </w:t>
                            </w:r>
                            <w:proofErr w:type="spellStart"/>
                            <w:r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>зарлал</w:t>
                            </w:r>
                            <w:proofErr w:type="spellEnd"/>
                            <w:r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>)</w:t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5340B38" id="Фигура1" o:spid="_x0000_s1026" style="position:absolute;margin-left:-2.65pt;margin-top:4.6pt;width:513pt;height:41pt;z-index:251658240;visibility:visible;mso-wrap-style:square;mso-wrap-distance-left:.05pt;mso-wrap-distance-top:.05pt;mso-wrap-distance-right:.1pt;mso-wrap-distance-bottom:.0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" strokecolor="white" strokeweight="0">
                <v:fill opacity="32896f"/>
                <v:textbox>
                  <w:txbxContent>
                    <w:p w:rsidR="00FC14F6" w:rsidRDefault="00F16721">
                      <w:pPr>
                        <w:pStyle w:val="aa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color w:val="000000"/>
                          <w:sz w:val="28"/>
                          <w:szCs w:val="28"/>
                        </w:rPr>
                        <w:t xml:space="preserve">                            </w:t>
                      </w:r>
                      <w:proofErr w:type="spellStart"/>
                      <w:r>
                        <w:rPr>
                          <w:b/>
                          <w:color w:val="000000"/>
                          <w:sz w:val="28"/>
                          <w:szCs w:val="28"/>
                        </w:rPr>
                        <w:t>Буряад</w:t>
                      </w:r>
                      <w:proofErr w:type="spellEnd"/>
                      <w:r>
                        <w:rPr>
                          <w:b/>
                          <w:color w:val="00000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color w:val="000000"/>
                          <w:sz w:val="28"/>
                          <w:szCs w:val="28"/>
                        </w:rPr>
                        <w:t>Республикын</w:t>
                      </w:r>
                      <w:proofErr w:type="spellEnd"/>
                      <w:r>
                        <w:rPr>
                          <w:b/>
                          <w:color w:val="000000"/>
                          <w:sz w:val="28"/>
                          <w:szCs w:val="28"/>
                        </w:rPr>
                        <w:t xml:space="preserve"> «</w:t>
                      </w:r>
                      <w:proofErr w:type="spellStart"/>
                      <w:r>
                        <w:rPr>
                          <w:b/>
                          <w:color w:val="000000"/>
                          <w:sz w:val="28"/>
                          <w:szCs w:val="28"/>
                        </w:rPr>
                        <w:t>Хойто-Байгалай</w:t>
                      </w:r>
                      <w:proofErr w:type="spellEnd"/>
                      <w:r>
                        <w:rPr>
                          <w:b/>
                          <w:color w:val="00000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color w:val="000000"/>
                          <w:sz w:val="28"/>
                          <w:szCs w:val="28"/>
                        </w:rPr>
                        <w:t>аймаг</w:t>
                      </w:r>
                      <w:proofErr w:type="spellEnd"/>
                      <w:r>
                        <w:rPr>
                          <w:b/>
                          <w:color w:val="000000"/>
                          <w:sz w:val="28"/>
                          <w:szCs w:val="28"/>
                        </w:rPr>
                        <w:t xml:space="preserve">» </w:t>
                      </w:r>
                    </w:p>
                    <w:p w:rsidR="00FC14F6" w:rsidRDefault="00F16721">
                      <w:pPr>
                        <w:pStyle w:val="aa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color w:val="000000"/>
                          <w:sz w:val="28"/>
                          <w:szCs w:val="28"/>
                        </w:rPr>
                        <w:t>гэ</w:t>
                      </w:r>
                      <w:r>
                        <w:rPr>
                          <w:b/>
                          <w:color w:val="000000"/>
                          <w:sz w:val="28"/>
                          <w:szCs w:val="28"/>
                          <w:lang w:val="en-US"/>
                        </w:rPr>
                        <w:t>h</w:t>
                      </w:r>
                      <w:r>
                        <w:rPr>
                          <w:b/>
                          <w:color w:val="000000"/>
                          <w:sz w:val="28"/>
                          <w:szCs w:val="28"/>
                        </w:rPr>
                        <w:t xml:space="preserve">эн </w:t>
                      </w:r>
                      <w:proofErr w:type="spellStart"/>
                      <w:r>
                        <w:rPr>
                          <w:b/>
                          <w:color w:val="000000"/>
                          <w:sz w:val="28"/>
                          <w:szCs w:val="28"/>
                        </w:rPr>
                        <w:t>муниципальна</w:t>
                      </w:r>
                      <w:proofErr w:type="spellEnd"/>
                      <w:r>
                        <w:rPr>
                          <w:b/>
                          <w:color w:val="00000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color w:val="000000"/>
                          <w:sz w:val="28"/>
                          <w:szCs w:val="28"/>
                        </w:rPr>
                        <w:t>байгууламжын</w:t>
                      </w:r>
                      <w:proofErr w:type="spellEnd"/>
                      <w:r>
                        <w:rPr>
                          <w:b/>
                          <w:color w:val="00000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color w:val="000000"/>
                          <w:sz w:val="28"/>
                          <w:szCs w:val="28"/>
                        </w:rPr>
                        <w:t>депутадуудай</w:t>
                      </w:r>
                      <w:proofErr w:type="spellEnd"/>
                      <w:r>
                        <w:rPr>
                          <w:b/>
                          <w:color w:val="000000"/>
                          <w:sz w:val="28"/>
                          <w:szCs w:val="28"/>
                        </w:rPr>
                        <w:t xml:space="preserve"> совет (7-дахи </w:t>
                      </w:r>
                      <w:proofErr w:type="spellStart"/>
                      <w:r>
                        <w:rPr>
                          <w:b/>
                          <w:color w:val="000000"/>
                          <w:sz w:val="28"/>
                          <w:szCs w:val="28"/>
                        </w:rPr>
                        <w:t>зарлал</w:t>
                      </w:r>
                      <w:proofErr w:type="spellEnd"/>
                      <w:r>
                        <w:rPr>
                          <w:b/>
                          <w:color w:val="000000"/>
                          <w:sz w:val="28"/>
                          <w:szCs w:val="28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i w:val="0"/>
          <w:sz w:val="26"/>
          <w:szCs w:val="26"/>
        </w:rPr>
        <w:t xml:space="preserve"> </w:t>
      </w:r>
    </w:p>
    <w:p w:rsidR="00FC14F6" w:rsidRDefault="00FC14F6">
      <w:pPr>
        <w:pStyle w:val="a4"/>
        <w:ind w:firstLine="0"/>
        <w:jc w:val="left"/>
        <w:rPr>
          <w:i w:val="0"/>
          <w:sz w:val="26"/>
          <w:szCs w:val="26"/>
        </w:rPr>
      </w:pPr>
    </w:p>
    <w:p w:rsidR="00FC14F6" w:rsidRDefault="00F16721">
      <w:pPr>
        <w:pStyle w:val="a4"/>
        <w:ind w:firstLine="0"/>
        <w:jc w:val="left"/>
        <w:rPr>
          <w:i w:val="0"/>
          <w:sz w:val="26"/>
          <w:szCs w:val="26"/>
        </w:rPr>
      </w:pPr>
      <w:r>
        <w:rPr>
          <w:i w:val="0"/>
          <w:noProof/>
          <w:sz w:val="26"/>
          <w:szCs w:val="26"/>
        </w:rPr>
        <mc:AlternateContent>
          <mc:Choice Requires="wps">
            <w:drawing>
              <wp:anchor distT="0" distB="0" distL="0" distR="0" simplePos="0" relativeHeight="251655168" behindDoc="0" locked="0" layoutInCell="1" allowOverlap="1" wp14:anchorId="11D55069" wp14:editId="3F7A89D0">
                <wp:simplePos x="0" y="0"/>
                <wp:positionH relativeFrom="column">
                  <wp:posOffset>-97155</wp:posOffset>
                </wp:positionH>
                <wp:positionV relativeFrom="paragraph">
                  <wp:posOffset>170180</wp:posOffset>
                </wp:positionV>
                <wp:extent cx="6606540" cy="685800"/>
                <wp:effectExtent l="0" t="0" r="0" b="0"/>
                <wp:wrapNone/>
                <wp:docPr id="3" name="Врезка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06720" cy="6858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0">
                          <a:solidFill>
                            <a:srgbClr val="FFFFFF"/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FC14F6" w:rsidRDefault="00F16721">
                            <w:pPr>
                              <w:pStyle w:val="a4"/>
                              <w:ind w:firstLine="0"/>
                              <w:rPr>
                                <w:i w:val="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i w:val="0"/>
                                <w:color w:val="000000"/>
                                <w:sz w:val="28"/>
                                <w:szCs w:val="28"/>
                              </w:rPr>
                              <w:t>Совет депутатов муниципального образования «</w:t>
                            </w:r>
                            <w:proofErr w:type="gramStart"/>
                            <w:r>
                              <w:rPr>
                                <w:i w:val="0"/>
                                <w:color w:val="000000"/>
                                <w:sz w:val="28"/>
                                <w:szCs w:val="28"/>
                              </w:rPr>
                              <w:t>Северо-Байкальский</w:t>
                            </w:r>
                            <w:proofErr w:type="gramEnd"/>
                            <w:r>
                              <w:rPr>
                                <w:i w:val="0"/>
                                <w:color w:val="000000"/>
                                <w:sz w:val="28"/>
                                <w:szCs w:val="28"/>
                              </w:rPr>
                              <w:t xml:space="preserve"> район» Республики Бурятия </w:t>
                            </w:r>
                            <w:r>
                              <w:rPr>
                                <w:i w:val="0"/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  <w:t>VII</w:t>
                            </w:r>
                            <w:r>
                              <w:rPr>
                                <w:i w:val="0"/>
                                <w:color w:val="000000"/>
                                <w:sz w:val="28"/>
                                <w:szCs w:val="28"/>
                              </w:rPr>
                              <w:t xml:space="preserve"> созыва</w:t>
                            </w:r>
                          </w:p>
                          <w:p w:rsidR="00FC14F6" w:rsidRDefault="00CC3DBA">
                            <w:pPr>
                              <w:pStyle w:val="aa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  <w:t>XX</w:t>
                            </w:r>
                            <w:r w:rsidR="000F1813">
                              <w:rPr>
                                <w:b/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  <w:t>II</w:t>
                            </w:r>
                            <w:r w:rsidR="00F16721"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 xml:space="preserve"> сессия</w:t>
                            </w:r>
                          </w:p>
                          <w:p w:rsidR="00FC14F6" w:rsidRDefault="00FC14F6">
                            <w:pPr>
                              <w:pStyle w:val="a4"/>
                              <w:ind w:firstLine="0"/>
                              <w:rPr>
                                <w:i w:val="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1D55069" id="Врезка2" o:spid="_x0000_s1027" style="position:absolute;margin-left:-7.65pt;margin-top:13.4pt;width:520.2pt;height:54pt;z-index:25165516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" strokecolor="white" strokeweight="0">
                <v:fill opacity="32896f"/>
                <v:textbox>
                  <w:txbxContent>
                    <w:p w:rsidR="00FC14F6" w:rsidRDefault="00F16721">
                      <w:pPr>
                        <w:pStyle w:val="a4"/>
                        <w:ind w:firstLine="0"/>
                        <w:rPr>
                          <w:i w:val="0"/>
                          <w:sz w:val="28"/>
                          <w:szCs w:val="28"/>
                        </w:rPr>
                      </w:pPr>
                      <w:r>
                        <w:rPr>
                          <w:i w:val="0"/>
                          <w:color w:val="000000"/>
                          <w:sz w:val="28"/>
                          <w:szCs w:val="28"/>
                        </w:rPr>
                        <w:t>Совет депутатов муниципального образования «</w:t>
                      </w:r>
                      <w:proofErr w:type="gramStart"/>
                      <w:r>
                        <w:rPr>
                          <w:i w:val="0"/>
                          <w:color w:val="000000"/>
                          <w:sz w:val="28"/>
                          <w:szCs w:val="28"/>
                        </w:rPr>
                        <w:t>Северо-Байкальский</w:t>
                      </w:r>
                      <w:proofErr w:type="gramEnd"/>
                      <w:r>
                        <w:rPr>
                          <w:i w:val="0"/>
                          <w:color w:val="000000"/>
                          <w:sz w:val="28"/>
                          <w:szCs w:val="28"/>
                        </w:rPr>
                        <w:t xml:space="preserve"> район» Республики Бурятия </w:t>
                      </w:r>
                      <w:r>
                        <w:rPr>
                          <w:i w:val="0"/>
                          <w:color w:val="000000"/>
                          <w:sz w:val="28"/>
                          <w:szCs w:val="28"/>
                          <w:lang w:val="en-US"/>
                        </w:rPr>
                        <w:t>VII</w:t>
                      </w:r>
                      <w:r>
                        <w:rPr>
                          <w:i w:val="0"/>
                          <w:color w:val="000000"/>
                          <w:sz w:val="28"/>
                          <w:szCs w:val="28"/>
                        </w:rPr>
                        <w:t xml:space="preserve"> созыва</w:t>
                      </w:r>
                    </w:p>
                    <w:p w:rsidR="00FC14F6" w:rsidRDefault="00CC3DBA">
                      <w:pPr>
                        <w:pStyle w:val="aa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color w:val="000000"/>
                          <w:sz w:val="28"/>
                          <w:szCs w:val="28"/>
                          <w:lang w:val="en-US"/>
                        </w:rPr>
                        <w:t>XX</w:t>
                      </w:r>
                      <w:r w:rsidR="000F1813">
                        <w:rPr>
                          <w:b/>
                          <w:color w:val="000000"/>
                          <w:sz w:val="28"/>
                          <w:szCs w:val="28"/>
                          <w:lang w:val="en-US"/>
                        </w:rPr>
                        <w:t>II</w:t>
                      </w:r>
                      <w:r w:rsidR="00F16721">
                        <w:rPr>
                          <w:b/>
                          <w:color w:val="000000"/>
                          <w:sz w:val="28"/>
                          <w:szCs w:val="28"/>
                        </w:rPr>
                        <w:t xml:space="preserve"> сессия</w:t>
                      </w:r>
                    </w:p>
                    <w:p w:rsidR="00FC14F6" w:rsidRDefault="00FC14F6">
                      <w:pPr>
                        <w:pStyle w:val="a4"/>
                        <w:ind w:firstLine="0"/>
                        <w:rPr>
                          <w:i w:val="0"/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FC14F6" w:rsidRDefault="00FC14F6">
      <w:pPr>
        <w:pStyle w:val="a4"/>
        <w:ind w:firstLine="0"/>
        <w:jc w:val="left"/>
        <w:rPr>
          <w:i w:val="0"/>
          <w:sz w:val="26"/>
          <w:szCs w:val="26"/>
        </w:rPr>
      </w:pPr>
    </w:p>
    <w:p w:rsidR="00FC14F6" w:rsidRDefault="00FC14F6">
      <w:pPr>
        <w:pStyle w:val="a4"/>
        <w:ind w:firstLine="0"/>
        <w:jc w:val="left"/>
        <w:rPr>
          <w:i w:val="0"/>
          <w:sz w:val="26"/>
          <w:szCs w:val="26"/>
        </w:rPr>
      </w:pPr>
    </w:p>
    <w:p w:rsidR="00FC14F6" w:rsidRDefault="00FC14F6">
      <w:pPr>
        <w:pStyle w:val="a4"/>
        <w:ind w:firstLine="0"/>
        <w:jc w:val="left"/>
        <w:rPr>
          <w:i w:val="0"/>
          <w:sz w:val="26"/>
          <w:szCs w:val="26"/>
        </w:rPr>
      </w:pPr>
    </w:p>
    <w:p w:rsidR="00FC14F6" w:rsidRDefault="009928F4">
      <w:pPr>
        <w:jc w:val="center"/>
        <w:rPr>
          <w:b/>
          <w:sz w:val="26"/>
          <w:szCs w:val="26"/>
        </w:rPr>
      </w:pPr>
      <w:r>
        <w:rPr>
          <w:i/>
          <w:noProof/>
          <w:sz w:val="26"/>
          <w:szCs w:val="26"/>
        </w:rPr>
        <mc:AlternateContent>
          <mc:Choice Requires="wps">
            <w:drawing>
              <wp:anchor distT="19050" distB="19050" distL="19050" distR="19050" simplePos="0" relativeHeight="251656192" behindDoc="0" locked="0" layoutInCell="1" allowOverlap="1" wp14:anchorId="5B05B6D8" wp14:editId="13EDCC03">
                <wp:simplePos x="0" y="0"/>
                <wp:positionH relativeFrom="column">
                  <wp:posOffset>-87630</wp:posOffset>
                </wp:positionH>
                <wp:positionV relativeFrom="paragraph">
                  <wp:posOffset>142240</wp:posOffset>
                </wp:positionV>
                <wp:extent cx="6629400" cy="635"/>
                <wp:effectExtent l="19050" t="19050" r="19050" b="19050"/>
                <wp:wrapNone/>
                <wp:docPr id="4" name="Фигура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29400" cy="635"/>
                        </a:xfrm>
                        <a:prstGeom prst="line">
                          <a:avLst/>
                        </a:prstGeom>
                        <a:ln w="38160">
                          <a:solidFill>
                            <a:srgbClr val="00FFFF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E3B1845" id="Фигура2" o:spid="_x0000_s1026" style="position:absolute;z-index:251656192;visibility:visible;mso-wrap-style:square;mso-wrap-distance-left:1.5pt;mso-wrap-distance-top:1.5pt;mso-wrap-distance-right:1.5pt;mso-wrap-distance-bottom:1.5pt;mso-position-horizontal:absolute;mso-position-horizontal-relative:text;mso-position-vertical:absolute;mso-position-vertical-relative:text" from="-6.9pt,11.2pt" to="515.1pt,1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" strokecolor="aqua" strokeweight="1.06mm"/>
            </w:pict>
          </mc:Fallback>
        </mc:AlternateContent>
      </w:r>
      <w:r w:rsidR="00F16721">
        <w:rPr>
          <w:b/>
          <w:noProof/>
          <w:sz w:val="26"/>
          <w:szCs w:val="26"/>
        </w:rPr>
        <mc:AlternateContent>
          <mc:Choice Requires="wps">
            <w:drawing>
              <wp:anchor distT="19050" distB="19050" distL="19050" distR="19050" simplePos="0" relativeHeight="251657216" behindDoc="0" locked="0" layoutInCell="1" allowOverlap="1" wp14:anchorId="2BDD8D49" wp14:editId="6D81E2B0">
                <wp:simplePos x="0" y="0"/>
                <wp:positionH relativeFrom="column">
                  <wp:posOffset>-120015</wp:posOffset>
                </wp:positionH>
                <wp:positionV relativeFrom="paragraph">
                  <wp:posOffset>66675</wp:posOffset>
                </wp:positionV>
                <wp:extent cx="6629400" cy="0"/>
                <wp:effectExtent l="19050" t="19050" r="19050" b="19050"/>
                <wp:wrapNone/>
                <wp:docPr id="5" name="Фигура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ln w="38160">
                          <a:solidFill>
                            <a:srgbClr val="FFFF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03006958" id="Фигура3" o:spid="_x0000_s1026" style="position:absolute;z-index:251657216;visibility:visible;mso-wrap-style:square;mso-wrap-distance-left:1.5pt;mso-wrap-distance-top:1.5pt;mso-wrap-distance-right:1.5pt;mso-wrap-distance-bottom:1.5pt;mso-position-horizontal:absolute;mso-position-horizontal-relative:text;mso-position-vertical:absolute;mso-position-vertical-relative:text" from="-9.45pt,5.25pt" to="512.55pt,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" strokecolor="yellow" strokeweight="1.06mm"/>
            </w:pict>
          </mc:Fallback>
        </mc:AlternateContent>
      </w:r>
    </w:p>
    <w:p w:rsidR="00F645A6" w:rsidRPr="000F1813" w:rsidRDefault="00F16721" w:rsidP="00F645A6">
      <w:pPr>
        <w:jc w:val="center"/>
        <w:rPr>
          <w:sz w:val="28"/>
          <w:szCs w:val="28"/>
        </w:rPr>
      </w:pPr>
      <w:r w:rsidRPr="009928F4">
        <w:rPr>
          <w:b/>
          <w:sz w:val="28"/>
          <w:szCs w:val="28"/>
        </w:rPr>
        <w:t>Решение</w:t>
      </w:r>
      <w:r w:rsidR="000F1813">
        <w:rPr>
          <w:b/>
          <w:sz w:val="28"/>
          <w:szCs w:val="28"/>
        </w:rPr>
        <w:t xml:space="preserve"> </w:t>
      </w:r>
    </w:p>
    <w:p w:rsidR="00FC14F6" w:rsidRPr="009928F4" w:rsidRDefault="00767092">
      <w:pPr>
        <w:tabs>
          <w:tab w:val="left" w:pos="8222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11</w:t>
      </w:r>
      <w:r w:rsidR="00F16721" w:rsidRPr="009928F4">
        <w:rPr>
          <w:b/>
          <w:sz w:val="28"/>
          <w:szCs w:val="28"/>
        </w:rPr>
        <w:t>.0</w:t>
      </w:r>
      <w:r>
        <w:rPr>
          <w:b/>
          <w:sz w:val="28"/>
          <w:szCs w:val="28"/>
        </w:rPr>
        <w:t>9</w:t>
      </w:r>
      <w:r w:rsidR="00F16721" w:rsidRPr="009928F4">
        <w:rPr>
          <w:b/>
          <w:sz w:val="28"/>
          <w:szCs w:val="28"/>
        </w:rPr>
        <w:t>.202</w:t>
      </w:r>
      <w:r w:rsidR="000141BB" w:rsidRPr="009928F4">
        <w:rPr>
          <w:b/>
          <w:sz w:val="28"/>
          <w:szCs w:val="28"/>
        </w:rPr>
        <w:t>6</w:t>
      </w:r>
      <w:r w:rsidR="00F16721" w:rsidRPr="009928F4">
        <w:rPr>
          <w:b/>
          <w:sz w:val="28"/>
          <w:szCs w:val="28"/>
        </w:rPr>
        <w:t xml:space="preserve"> г. </w:t>
      </w:r>
      <w:r w:rsidR="00F16721" w:rsidRPr="009928F4">
        <w:rPr>
          <w:b/>
          <w:sz w:val="28"/>
          <w:szCs w:val="28"/>
        </w:rPr>
        <w:tab/>
        <w:t xml:space="preserve"> №</w:t>
      </w:r>
      <w:r w:rsidR="0087629D">
        <w:rPr>
          <w:b/>
          <w:sz w:val="28"/>
          <w:szCs w:val="28"/>
        </w:rPr>
        <w:t xml:space="preserve"> 217</w:t>
      </w:r>
      <w:bookmarkStart w:id="0" w:name="_GoBack"/>
      <w:bookmarkEnd w:id="0"/>
      <w:r w:rsidR="004532AE" w:rsidRPr="009928F4">
        <w:rPr>
          <w:b/>
          <w:sz w:val="28"/>
          <w:szCs w:val="28"/>
        </w:rPr>
        <w:t>-</w:t>
      </w:r>
      <w:r w:rsidR="004C7C25" w:rsidRPr="009928F4">
        <w:rPr>
          <w:b/>
          <w:sz w:val="28"/>
          <w:szCs w:val="28"/>
          <w:lang w:val="en-US"/>
        </w:rPr>
        <w:t>V</w:t>
      </w:r>
      <w:r w:rsidR="004532AE" w:rsidRPr="009928F4">
        <w:rPr>
          <w:b/>
          <w:sz w:val="28"/>
          <w:szCs w:val="28"/>
          <w:lang w:val="en-US"/>
        </w:rPr>
        <w:t>II</w:t>
      </w:r>
    </w:p>
    <w:p w:rsidR="00FC14F6" w:rsidRPr="009928F4" w:rsidRDefault="00FC14F6">
      <w:pPr>
        <w:rPr>
          <w:b/>
          <w:sz w:val="28"/>
          <w:szCs w:val="28"/>
        </w:rPr>
      </w:pPr>
    </w:p>
    <w:p w:rsidR="002147F3" w:rsidRPr="002147F3" w:rsidRDefault="00D74A52" w:rsidP="00934661">
      <w:pPr>
        <w:outlineLvl w:val="0"/>
        <w:rPr>
          <w:rFonts w:eastAsia="Calibri"/>
          <w:b/>
          <w:sz w:val="28"/>
          <w:szCs w:val="28"/>
        </w:rPr>
      </w:pPr>
      <w:r w:rsidRPr="009928F4">
        <w:rPr>
          <w:b/>
          <w:bCs/>
          <w:kern w:val="36"/>
          <w:sz w:val="28"/>
          <w:szCs w:val="28"/>
        </w:rPr>
        <w:t xml:space="preserve">Об отказе в выделении денежных </w:t>
      </w:r>
      <w:r w:rsidRPr="002147F3">
        <w:rPr>
          <w:b/>
          <w:bCs/>
          <w:kern w:val="36"/>
          <w:sz w:val="28"/>
          <w:szCs w:val="28"/>
        </w:rPr>
        <w:t>средств</w:t>
      </w:r>
      <w:r w:rsidR="002147F3" w:rsidRPr="002147F3">
        <w:rPr>
          <w:b/>
          <w:bCs/>
          <w:kern w:val="36"/>
          <w:sz w:val="28"/>
          <w:szCs w:val="28"/>
        </w:rPr>
        <w:t xml:space="preserve"> </w:t>
      </w:r>
      <w:r w:rsidR="002147F3" w:rsidRPr="002147F3">
        <w:rPr>
          <w:rFonts w:eastAsia="Calibri"/>
          <w:b/>
          <w:sz w:val="28"/>
          <w:szCs w:val="28"/>
        </w:rPr>
        <w:t xml:space="preserve">из бюджета </w:t>
      </w:r>
    </w:p>
    <w:p w:rsidR="002147F3" w:rsidRPr="002147F3" w:rsidRDefault="002147F3" w:rsidP="00934661">
      <w:pPr>
        <w:outlineLvl w:val="0"/>
        <w:rPr>
          <w:b/>
          <w:sz w:val="28"/>
          <w:szCs w:val="28"/>
        </w:rPr>
      </w:pPr>
      <w:r w:rsidRPr="002147F3">
        <w:rPr>
          <w:b/>
          <w:sz w:val="28"/>
          <w:szCs w:val="28"/>
        </w:rPr>
        <w:t xml:space="preserve">муниципального образования «Северо-Байкальский район» </w:t>
      </w:r>
    </w:p>
    <w:p w:rsidR="00D74A52" w:rsidRPr="002147F3" w:rsidRDefault="002147F3" w:rsidP="00934661">
      <w:pPr>
        <w:outlineLvl w:val="0"/>
        <w:rPr>
          <w:b/>
          <w:bCs/>
          <w:kern w:val="36"/>
          <w:sz w:val="28"/>
          <w:szCs w:val="28"/>
        </w:rPr>
      </w:pPr>
      <w:r w:rsidRPr="002147F3">
        <w:rPr>
          <w:b/>
          <w:sz w:val="28"/>
          <w:szCs w:val="28"/>
        </w:rPr>
        <w:t>в 2026 году</w:t>
      </w:r>
    </w:p>
    <w:p w:rsidR="00D74A52" w:rsidRPr="009928F4" w:rsidRDefault="00D74A52" w:rsidP="00D74A52">
      <w:pPr>
        <w:ind w:firstLine="567"/>
        <w:jc w:val="center"/>
        <w:outlineLvl w:val="0"/>
        <w:rPr>
          <w:b/>
          <w:bCs/>
          <w:kern w:val="36"/>
          <w:sz w:val="28"/>
          <w:szCs w:val="28"/>
        </w:rPr>
      </w:pPr>
    </w:p>
    <w:p w:rsidR="00D74A52" w:rsidRPr="009928F4" w:rsidRDefault="00FE4582" w:rsidP="00D74A52">
      <w:pPr>
        <w:ind w:firstLine="567"/>
        <w:jc w:val="both"/>
        <w:rPr>
          <w:b/>
          <w:sz w:val="28"/>
          <w:szCs w:val="28"/>
        </w:rPr>
      </w:pPr>
      <w:r w:rsidRPr="009928F4">
        <w:rPr>
          <w:sz w:val="28"/>
          <w:szCs w:val="28"/>
        </w:rPr>
        <w:t xml:space="preserve">В </w:t>
      </w:r>
      <w:proofErr w:type="gramStart"/>
      <w:r w:rsidRPr="009928F4">
        <w:rPr>
          <w:sz w:val="28"/>
          <w:szCs w:val="28"/>
        </w:rPr>
        <w:t>соответствии  с</w:t>
      </w:r>
      <w:proofErr w:type="gramEnd"/>
      <w:r w:rsidRPr="009928F4">
        <w:rPr>
          <w:sz w:val="28"/>
          <w:szCs w:val="28"/>
        </w:rPr>
        <w:t xml:space="preserve"> </w:t>
      </w:r>
      <w:r w:rsidR="00D74A52" w:rsidRPr="009928F4">
        <w:rPr>
          <w:sz w:val="28"/>
          <w:szCs w:val="28"/>
        </w:rPr>
        <w:t xml:space="preserve">Федеральным законом от 06.10.2003 № 131-ФЗ </w:t>
      </w:r>
      <w:r w:rsidR="009928F4">
        <w:rPr>
          <w:sz w:val="28"/>
          <w:szCs w:val="28"/>
        </w:rPr>
        <w:t>«</w:t>
      </w:r>
      <w:r w:rsidR="00D74A52" w:rsidRPr="009928F4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9928F4">
        <w:rPr>
          <w:sz w:val="28"/>
          <w:szCs w:val="28"/>
        </w:rPr>
        <w:t>»</w:t>
      </w:r>
      <w:r w:rsidR="00D74A52" w:rsidRPr="009928F4">
        <w:rPr>
          <w:sz w:val="28"/>
          <w:szCs w:val="28"/>
        </w:rPr>
        <w:t xml:space="preserve">, </w:t>
      </w:r>
      <w:r w:rsidR="00B42DBD" w:rsidRPr="009928F4">
        <w:rPr>
          <w:sz w:val="28"/>
          <w:szCs w:val="28"/>
        </w:rPr>
        <w:t xml:space="preserve">Уставом муниципального образования «Северо-Байкальский район», </w:t>
      </w:r>
      <w:r w:rsidR="00D74A52" w:rsidRPr="009928F4">
        <w:rPr>
          <w:sz w:val="28"/>
          <w:szCs w:val="28"/>
        </w:rPr>
        <w:t xml:space="preserve">рассмотрев обращение Главы муниципального образования «Северо-Байкальский район» Пухарева И.В.  </w:t>
      </w:r>
      <w:r w:rsidR="00934661" w:rsidRPr="009928F4">
        <w:rPr>
          <w:sz w:val="28"/>
          <w:szCs w:val="28"/>
        </w:rPr>
        <w:t xml:space="preserve">с просьбой </w:t>
      </w:r>
      <w:r w:rsidR="00D74A52" w:rsidRPr="009928F4">
        <w:rPr>
          <w:sz w:val="28"/>
          <w:szCs w:val="28"/>
        </w:rPr>
        <w:t>о выделении из бюджета муниципального образования «Северо-Байкальский район» в 2026 году денежных средств в размере</w:t>
      </w:r>
      <w:r w:rsidR="002228F5">
        <w:rPr>
          <w:sz w:val="28"/>
          <w:szCs w:val="28"/>
        </w:rPr>
        <w:t xml:space="preserve"> </w:t>
      </w:r>
      <w:r w:rsidR="008723AC">
        <w:rPr>
          <w:sz w:val="28"/>
          <w:szCs w:val="28"/>
        </w:rPr>
        <w:t>135 </w:t>
      </w:r>
      <w:proofErr w:type="gramStart"/>
      <w:r w:rsidR="008723AC">
        <w:rPr>
          <w:sz w:val="28"/>
          <w:szCs w:val="28"/>
        </w:rPr>
        <w:t xml:space="preserve">000 </w:t>
      </w:r>
      <w:r w:rsidR="000F1813">
        <w:rPr>
          <w:sz w:val="28"/>
          <w:szCs w:val="28"/>
        </w:rPr>
        <w:t xml:space="preserve"> </w:t>
      </w:r>
      <w:r w:rsidR="00D74A52" w:rsidRPr="009928F4">
        <w:rPr>
          <w:sz w:val="28"/>
          <w:szCs w:val="28"/>
        </w:rPr>
        <w:t>(</w:t>
      </w:r>
      <w:proofErr w:type="gramEnd"/>
      <w:r w:rsidR="008723AC">
        <w:rPr>
          <w:sz w:val="28"/>
          <w:szCs w:val="28"/>
        </w:rPr>
        <w:t>сто тридцать пять тысяч</w:t>
      </w:r>
      <w:r w:rsidR="00D74A52" w:rsidRPr="009928F4">
        <w:rPr>
          <w:sz w:val="28"/>
          <w:szCs w:val="28"/>
        </w:rPr>
        <w:t xml:space="preserve">) </w:t>
      </w:r>
      <w:r w:rsidR="002228F5">
        <w:rPr>
          <w:sz w:val="28"/>
          <w:szCs w:val="28"/>
        </w:rPr>
        <w:t xml:space="preserve">рублей </w:t>
      </w:r>
      <w:r w:rsidR="00D74A52" w:rsidRPr="009928F4">
        <w:rPr>
          <w:sz w:val="28"/>
          <w:szCs w:val="28"/>
        </w:rPr>
        <w:t xml:space="preserve">на </w:t>
      </w:r>
      <w:r w:rsidR="008723AC">
        <w:rPr>
          <w:sz w:val="28"/>
          <w:szCs w:val="28"/>
        </w:rPr>
        <w:t xml:space="preserve">изготовление </w:t>
      </w:r>
      <w:r w:rsidR="00FB1AB2" w:rsidRPr="00FB1AB2">
        <w:rPr>
          <w:sz w:val="28"/>
          <w:szCs w:val="28"/>
        </w:rPr>
        <w:t>пикетных  знаков, отмечающих длину гидротехнического сооружения на местности,  с табличкой в количестве 27 штук</w:t>
      </w:r>
      <w:r w:rsidR="00FB1AB2">
        <w:rPr>
          <w:sz w:val="28"/>
          <w:szCs w:val="28"/>
        </w:rPr>
        <w:t>,</w:t>
      </w:r>
      <w:r w:rsidR="00D74A52" w:rsidRPr="00FB1AB2">
        <w:rPr>
          <w:sz w:val="28"/>
          <w:szCs w:val="28"/>
        </w:rPr>
        <w:t xml:space="preserve"> Совет депутатов </w:t>
      </w:r>
      <w:r w:rsidR="00B42DBD" w:rsidRPr="00FB1AB2">
        <w:rPr>
          <w:sz w:val="28"/>
          <w:szCs w:val="28"/>
        </w:rPr>
        <w:t>муниципального образования</w:t>
      </w:r>
      <w:r w:rsidR="00B42DBD" w:rsidRPr="009928F4">
        <w:rPr>
          <w:sz w:val="28"/>
          <w:szCs w:val="28"/>
        </w:rPr>
        <w:t xml:space="preserve"> «Северо-Байкальский район» </w:t>
      </w:r>
      <w:r w:rsidR="00B42DBD" w:rsidRPr="009928F4">
        <w:rPr>
          <w:b/>
          <w:sz w:val="28"/>
          <w:szCs w:val="28"/>
        </w:rPr>
        <w:t>решил:</w:t>
      </w:r>
    </w:p>
    <w:p w:rsidR="00FB1AB2" w:rsidRPr="00FB1AB2" w:rsidRDefault="00D74A52" w:rsidP="00FB1AB2">
      <w:pPr>
        <w:pStyle w:val="ConsPlusTitle"/>
        <w:widowControl/>
        <w:ind w:firstLine="709"/>
        <w:jc w:val="both"/>
        <w:rPr>
          <w:rFonts w:ascii="Times New Roman" w:eastAsia="Calibri" w:hAnsi="Times New Roman" w:cs="Times New Roman"/>
          <w:b w:val="0"/>
          <w:sz w:val="28"/>
          <w:szCs w:val="28"/>
        </w:rPr>
      </w:pPr>
      <w:r w:rsidRPr="00FB1AB2">
        <w:rPr>
          <w:rFonts w:ascii="Times New Roman" w:eastAsia="Calibri" w:hAnsi="Times New Roman" w:cs="Times New Roman"/>
          <w:b w:val="0"/>
          <w:sz w:val="28"/>
          <w:szCs w:val="28"/>
        </w:rPr>
        <w:t>1.</w:t>
      </w:r>
      <w:r w:rsidR="00B42DBD" w:rsidRPr="00FB1AB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B1AB2" w:rsidRPr="00FB1AB2">
        <w:rPr>
          <w:rFonts w:ascii="Times New Roman" w:eastAsia="Calibri" w:hAnsi="Times New Roman" w:cs="Times New Roman"/>
          <w:b w:val="0"/>
          <w:sz w:val="28"/>
          <w:szCs w:val="28"/>
        </w:rPr>
        <w:t xml:space="preserve">Отказать в выделении денежных средств из бюджета </w:t>
      </w:r>
      <w:r w:rsidR="00FB1AB2" w:rsidRPr="00FB1AB2">
        <w:rPr>
          <w:rFonts w:ascii="Times New Roman" w:hAnsi="Times New Roman" w:cs="Times New Roman"/>
          <w:b w:val="0"/>
          <w:sz w:val="28"/>
          <w:szCs w:val="28"/>
        </w:rPr>
        <w:t xml:space="preserve">муниципального образования «Северо-Байкальский район» в 2026 году </w:t>
      </w:r>
      <w:r w:rsidR="00FB1AB2" w:rsidRPr="00FB1AB2">
        <w:rPr>
          <w:rFonts w:ascii="Times New Roman" w:eastAsia="Calibri" w:hAnsi="Times New Roman" w:cs="Times New Roman"/>
          <w:b w:val="0"/>
          <w:sz w:val="28"/>
          <w:szCs w:val="28"/>
        </w:rPr>
        <w:t xml:space="preserve">в размере </w:t>
      </w:r>
      <w:r w:rsidR="00FB1AB2" w:rsidRPr="00FB1AB2">
        <w:rPr>
          <w:rFonts w:ascii="Times New Roman" w:hAnsi="Times New Roman" w:cs="Times New Roman"/>
          <w:b w:val="0"/>
          <w:sz w:val="28"/>
          <w:szCs w:val="28"/>
        </w:rPr>
        <w:t>135 </w:t>
      </w:r>
      <w:proofErr w:type="gramStart"/>
      <w:r w:rsidR="00FB1AB2" w:rsidRPr="00FB1AB2">
        <w:rPr>
          <w:rFonts w:ascii="Times New Roman" w:hAnsi="Times New Roman" w:cs="Times New Roman"/>
          <w:b w:val="0"/>
          <w:sz w:val="28"/>
          <w:szCs w:val="28"/>
        </w:rPr>
        <w:t>000  (</w:t>
      </w:r>
      <w:proofErr w:type="gramEnd"/>
      <w:r w:rsidR="00FB1AB2" w:rsidRPr="00FB1AB2">
        <w:rPr>
          <w:rFonts w:ascii="Times New Roman" w:hAnsi="Times New Roman" w:cs="Times New Roman"/>
          <w:b w:val="0"/>
          <w:sz w:val="28"/>
          <w:szCs w:val="28"/>
        </w:rPr>
        <w:t>сто тридцать пять тысяч) рублей</w:t>
      </w:r>
      <w:r w:rsidR="00FB1AB2" w:rsidRPr="00FB1AB2">
        <w:rPr>
          <w:rFonts w:ascii="Times New Roman" w:hAnsi="Times New Roman" w:cs="Times New Roman"/>
          <w:sz w:val="28"/>
          <w:szCs w:val="28"/>
        </w:rPr>
        <w:t xml:space="preserve"> </w:t>
      </w:r>
      <w:r w:rsidR="00FB1AB2" w:rsidRPr="00FB1AB2">
        <w:rPr>
          <w:rFonts w:ascii="Times New Roman" w:hAnsi="Times New Roman" w:cs="Times New Roman"/>
          <w:b w:val="0"/>
          <w:sz w:val="28"/>
          <w:szCs w:val="28"/>
        </w:rPr>
        <w:t>на изготовление пикетных  знаков, отмечающих длину гидротехнического сооружения на местности</w:t>
      </w:r>
      <w:r w:rsidR="00FB1AB2" w:rsidRPr="00FB1AB2">
        <w:rPr>
          <w:rFonts w:ascii="Times New Roman" w:hAnsi="Times New Roman" w:cs="Times New Roman"/>
          <w:sz w:val="28"/>
          <w:szCs w:val="28"/>
        </w:rPr>
        <w:t xml:space="preserve">, </w:t>
      </w:r>
      <w:r w:rsidR="00FB1AB2" w:rsidRPr="00FB1AB2">
        <w:rPr>
          <w:rFonts w:ascii="Times New Roman" w:hAnsi="Times New Roman" w:cs="Times New Roman"/>
          <w:b w:val="0"/>
          <w:sz w:val="28"/>
          <w:szCs w:val="28"/>
        </w:rPr>
        <w:t xml:space="preserve"> с табличкой в количестве 27 штук в</w:t>
      </w:r>
      <w:r w:rsidR="00FB1AB2" w:rsidRPr="00FB1AB2">
        <w:rPr>
          <w:rFonts w:ascii="Times New Roman" w:eastAsia="Calibri" w:hAnsi="Times New Roman" w:cs="Times New Roman"/>
          <w:b w:val="0"/>
          <w:sz w:val="28"/>
          <w:szCs w:val="28"/>
        </w:rPr>
        <w:t xml:space="preserve">виду недостаточной финансовой обеспеченности </w:t>
      </w:r>
      <w:r w:rsidR="00FB1AB2" w:rsidRPr="00FB1AB2">
        <w:rPr>
          <w:rFonts w:ascii="Times New Roman" w:hAnsi="Times New Roman" w:cs="Times New Roman"/>
          <w:b w:val="0"/>
          <w:sz w:val="28"/>
          <w:szCs w:val="28"/>
        </w:rPr>
        <w:t>муниципального образования «Северо-Байкальский район».</w:t>
      </w:r>
      <w:r w:rsidR="00FB1AB2" w:rsidRPr="00FB1AB2">
        <w:rPr>
          <w:rFonts w:ascii="Times New Roman" w:eastAsia="Calibri" w:hAnsi="Times New Roman" w:cs="Times New Roman"/>
          <w:b w:val="0"/>
          <w:sz w:val="28"/>
          <w:szCs w:val="28"/>
        </w:rPr>
        <w:t xml:space="preserve"> </w:t>
      </w:r>
    </w:p>
    <w:p w:rsidR="0012336D" w:rsidRDefault="00D74A52" w:rsidP="0012336D">
      <w:pPr>
        <w:ind w:firstLine="567"/>
        <w:jc w:val="both"/>
        <w:rPr>
          <w:rFonts w:eastAsia="Calibri"/>
          <w:sz w:val="28"/>
          <w:szCs w:val="28"/>
        </w:rPr>
      </w:pPr>
      <w:r w:rsidRPr="009928F4">
        <w:rPr>
          <w:rFonts w:eastAsia="Calibri"/>
          <w:sz w:val="28"/>
          <w:szCs w:val="28"/>
        </w:rPr>
        <w:t>2.</w:t>
      </w:r>
      <w:r w:rsidR="00B42DBD" w:rsidRPr="009928F4">
        <w:rPr>
          <w:rFonts w:eastAsia="Calibri"/>
          <w:sz w:val="28"/>
          <w:szCs w:val="28"/>
        </w:rPr>
        <w:t xml:space="preserve"> </w:t>
      </w:r>
      <w:r w:rsidRPr="009928F4">
        <w:rPr>
          <w:rFonts w:eastAsia="Calibri"/>
          <w:sz w:val="28"/>
          <w:szCs w:val="28"/>
        </w:rPr>
        <w:t xml:space="preserve">Рассмотреть вопрос о выделении денежных средств на указанные цели при формировании бюджета </w:t>
      </w:r>
      <w:r w:rsidR="00B42DBD" w:rsidRPr="009928F4">
        <w:rPr>
          <w:sz w:val="28"/>
          <w:szCs w:val="28"/>
        </w:rPr>
        <w:t xml:space="preserve">муниципального образования «Северо-Байкальский район» </w:t>
      </w:r>
      <w:r w:rsidRPr="009928F4">
        <w:rPr>
          <w:rFonts w:eastAsia="Calibri"/>
          <w:sz w:val="28"/>
          <w:szCs w:val="28"/>
        </w:rPr>
        <w:t>на 202</w:t>
      </w:r>
      <w:r w:rsidR="00B42DBD" w:rsidRPr="009928F4">
        <w:rPr>
          <w:rFonts w:eastAsia="Calibri"/>
          <w:sz w:val="28"/>
          <w:szCs w:val="28"/>
        </w:rPr>
        <w:t>7</w:t>
      </w:r>
      <w:r w:rsidRPr="009928F4">
        <w:rPr>
          <w:rFonts w:eastAsia="Calibri"/>
          <w:sz w:val="28"/>
          <w:szCs w:val="28"/>
        </w:rPr>
        <w:t xml:space="preserve"> год</w:t>
      </w:r>
      <w:r w:rsidR="0012336D">
        <w:rPr>
          <w:rFonts w:eastAsia="Calibri"/>
          <w:sz w:val="28"/>
          <w:szCs w:val="28"/>
        </w:rPr>
        <w:t xml:space="preserve"> и на плановый период 2028 и 2029 годов.</w:t>
      </w:r>
    </w:p>
    <w:p w:rsidR="00D74A52" w:rsidRPr="009928F4" w:rsidRDefault="00B42DBD" w:rsidP="00B42DBD">
      <w:pPr>
        <w:shd w:val="clear" w:color="auto" w:fill="FFFFFF"/>
        <w:ind w:firstLine="567"/>
        <w:jc w:val="both"/>
        <w:rPr>
          <w:color w:val="1A1A1A"/>
          <w:sz w:val="28"/>
          <w:szCs w:val="28"/>
        </w:rPr>
      </w:pPr>
      <w:r w:rsidRPr="009928F4">
        <w:rPr>
          <w:color w:val="1A1A1A"/>
          <w:sz w:val="28"/>
          <w:szCs w:val="28"/>
        </w:rPr>
        <w:t>3</w:t>
      </w:r>
      <w:r w:rsidR="00D74A52" w:rsidRPr="009928F4">
        <w:rPr>
          <w:color w:val="1A1A1A"/>
          <w:sz w:val="28"/>
          <w:szCs w:val="28"/>
        </w:rPr>
        <w:t>.</w:t>
      </w:r>
      <w:r w:rsidRPr="009928F4">
        <w:rPr>
          <w:color w:val="1A1A1A"/>
          <w:sz w:val="28"/>
          <w:szCs w:val="28"/>
        </w:rPr>
        <w:t xml:space="preserve"> </w:t>
      </w:r>
      <w:r w:rsidR="00D74A52" w:rsidRPr="009928F4">
        <w:rPr>
          <w:color w:val="1A1A1A"/>
          <w:sz w:val="28"/>
          <w:szCs w:val="28"/>
        </w:rPr>
        <w:t xml:space="preserve">Настоящее решение вступает в силу со дня его </w:t>
      </w:r>
      <w:r w:rsidRPr="009928F4">
        <w:rPr>
          <w:color w:val="1A1A1A"/>
          <w:sz w:val="28"/>
          <w:szCs w:val="28"/>
        </w:rPr>
        <w:t>подписания и подлежит опубликованию  в средствах массовой информации</w:t>
      </w:r>
      <w:r w:rsidR="00D74A52" w:rsidRPr="009928F4">
        <w:rPr>
          <w:color w:val="1A1A1A"/>
          <w:sz w:val="28"/>
          <w:szCs w:val="28"/>
        </w:rPr>
        <w:t>.</w:t>
      </w:r>
    </w:p>
    <w:p w:rsidR="00D74A52" w:rsidRPr="009928F4" w:rsidRDefault="00D74A52">
      <w:pPr>
        <w:rPr>
          <w:b/>
          <w:sz w:val="28"/>
          <w:szCs w:val="28"/>
        </w:rPr>
      </w:pPr>
    </w:p>
    <w:p w:rsidR="00D74A52" w:rsidRPr="009928F4" w:rsidRDefault="00D74A52">
      <w:pPr>
        <w:pStyle w:val="20"/>
      </w:pPr>
    </w:p>
    <w:p w:rsidR="00FC14F6" w:rsidRPr="009928F4" w:rsidRDefault="00F16721">
      <w:pPr>
        <w:ind w:firstLine="28"/>
        <w:rPr>
          <w:b/>
          <w:sz w:val="28"/>
          <w:szCs w:val="28"/>
        </w:rPr>
      </w:pPr>
      <w:r w:rsidRPr="009928F4">
        <w:rPr>
          <w:b/>
          <w:sz w:val="28"/>
          <w:szCs w:val="28"/>
        </w:rPr>
        <w:t xml:space="preserve">Председатель Совета депутатов </w:t>
      </w:r>
    </w:p>
    <w:p w:rsidR="00FC14F6" w:rsidRPr="009928F4" w:rsidRDefault="00BB2090">
      <w:pPr>
        <w:ind w:firstLine="28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935" distR="114935" simplePos="0" relativeHeight="251662336" behindDoc="0" locked="0" layoutInCell="0" allowOverlap="1" wp14:anchorId="7D5ABADF" wp14:editId="7FB7C3B5">
            <wp:simplePos x="0" y="0"/>
            <wp:positionH relativeFrom="column">
              <wp:posOffset>2626995</wp:posOffset>
            </wp:positionH>
            <wp:positionV relativeFrom="paragraph">
              <wp:posOffset>3612515</wp:posOffset>
            </wp:positionV>
            <wp:extent cx="1797685" cy="1804035"/>
            <wp:effectExtent l="0" t="0" r="0" b="0"/>
            <wp:wrapNone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5" t="-35" r="-35" b="-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685" cy="1804035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noProof/>
          <w:sz w:val="28"/>
          <w:szCs w:val="28"/>
        </w:rPr>
        <w:drawing>
          <wp:anchor distT="0" distB="0" distL="114935" distR="114935" simplePos="0" relativeHeight="251661312" behindDoc="1" locked="0" layoutInCell="0" allowOverlap="1" wp14:anchorId="1FFE1445" wp14:editId="5B94DF0D">
            <wp:simplePos x="0" y="0"/>
            <wp:positionH relativeFrom="column">
              <wp:posOffset>3585210</wp:posOffset>
            </wp:positionH>
            <wp:positionV relativeFrom="paragraph">
              <wp:posOffset>3390265</wp:posOffset>
            </wp:positionV>
            <wp:extent cx="1421765" cy="820420"/>
            <wp:effectExtent l="0" t="0" r="6985" b="0"/>
            <wp:wrapNone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8" t="-32" r="-18" b="-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1765" cy="82042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16721" w:rsidRPr="009928F4">
        <w:rPr>
          <w:b/>
          <w:sz w:val="28"/>
          <w:szCs w:val="28"/>
        </w:rPr>
        <w:t>муниципального образования</w:t>
      </w:r>
    </w:p>
    <w:p w:rsidR="006213DF" w:rsidRPr="009928F4" w:rsidRDefault="00BB2090" w:rsidP="001F4499">
      <w:pPr>
        <w:ind w:firstLine="28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935" distR="114935" simplePos="0" relativeHeight="251664384" behindDoc="0" locked="0" layoutInCell="0" allowOverlap="1" wp14:editId="36F70739">
            <wp:simplePos x="0" y="0"/>
            <wp:positionH relativeFrom="column">
              <wp:posOffset>779145</wp:posOffset>
            </wp:positionH>
            <wp:positionV relativeFrom="paragraph">
              <wp:posOffset>2593340</wp:posOffset>
            </wp:positionV>
            <wp:extent cx="1797685" cy="1804035"/>
            <wp:effectExtent l="0" t="0" r="0" b="0"/>
            <wp:wrapNone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5" t="-35" r="-35" b="-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685" cy="1804035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noProof/>
          <w:sz w:val="28"/>
          <w:szCs w:val="28"/>
        </w:rPr>
        <w:drawing>
          <wp:anchor distT="0" distB="0" distL="114935" distR="114935" simplePos="0" relativeHeight="251663360" behindDoc="1" locked="0" layoutInCell="0" allowOverlap="1" wp14:editId="2DFD5EAA">
            <wp:simplePos x="0" y="0"/>
            <wp:positionH relativeFrom="column">
              <wp:posOffset>1737360</wp:posOffset>
            </wp:positionH>
            <wp:positionV relativeFrom="paragraph">
              <wp:posOffset>2094865</wp:posOffset>
            </wp:positionV>
            <wp:extent cx="1421765" cy="820420"/>
            <wp:effectExtent l="0" t="0" r="6985" b="0"/>
            <wp:wrapNone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8" t="-32" r="-18" b="-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1765" cy="82042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16721" w:rsidRPr="009928F4">
        <w:rPr>
          <w:b/>
          <w:sz w:val="28"/>
          <w:szCs w:val="28"/>
        </w:rPr>
        <w:t xml:space="preserve">«Северо-Байкальский район»                                                           Н.Н. Малахова </w:t>
      </w:r>
    </w:p>
    <w:p w:rsidR="004532AE" w:rsidRDefault="004532AE" w:rsidP="001F4499">
      <w:pPr>
        <w:ind w:firstLine="28"/>
        <w:rPr>
          <w:b/>
          <w:sz w:val="26"/>
          <w:szCs w:val="26"/>
        </w:rPr>
      </w:pPr>
    </w:p>
    <w:p w:rsidR="009928F4" w:rsidRPr="00934661" w:rsidRDefault="009928F4" w:rsidP="001F4499">
      <w:pPr>
        <w:ind w:firstLine="28"/>
        <w:rPr>
          <w:b/>
          <w:sz w:val="26"/>
          <w:szCs w:val="26"/>
        </w:rPr>
      </w:pPr>
    </w:p>
    <w:p w:rsidR="001F4499" w:rsidRPr="001F4499" w:rsidRDefault="00F16721" w:rsidP="001F4499">
      <w:pPr>
        <w:ind w:firstLine="28"/>
        <w:rPr>
          <w:b/>
          <w:sz w:val="28"/>
          <w:szCs w:val="28"/>
        </w:rPr>
      </w:pPr>
      <w:r>
        <w:rPr>
          <w:sz w:val="28"/>
          <w:szCs w:val="28"/>
        </w:rPr>
        <w:t>_____________________</w:t>
      </w:r>
    </w:p>
    <w:p w:rsidR="0078680E" w:rsidRDefault="00F90B93" w:rsidP="00F90B93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Проект представлен </w:t>
      </w:r>
      <w:r w:rsidR="0078680E">
        <w:rPr>
          <w:sz w:val="16"/>
          <w:szCs w:val="16"/>
        </w:rPr>
        <w:t>Советом депутатов</w:t>
      </w:r>
    </w:p>
    <w:p w:rsidR="00F90B93" w:rsidRDefault="00F90B93" w:rsidP="00F90B93">
      <w:pPr>
        <w:jc w:val="both"/>
        <w:rPr>
          <w:sz w:val="16"/>
          <w:szCs w:val="16"/>
        </w:rPr>
      </w:pPr>
      <w:r>
        <w:rPr>
          <w:sz w:val="16"/>
          <w:szCs w:val="16"/>
        </w:rPr>
        <w:t>МО «Северо-Байкальский район»</w:t>
      </w:r>
      <w:r w:rsidR="0078680E">
        <w:rPr>
          <w:sz w:val="16"/>
          <w:szCs w:val="16"/>
        </w:rPr>
        <w:t xml:space="preserve">, </w:t>
      </w:r>
      <w:r>
        <w:rPr>
          <w:rFonts w:ascii="Wingdings" w:eastAsia="Wingdings" w:hAnsi="Wingdings" w:cs="Wingdings"/>
          <w:sz w:val="16"/>
          <w:szCs w:val="16"/>
        </w:rPr>
        <w:t></w:t>
      </w:r>
      <w:r w:rsidR="0078680E">
        <w:rPr>
          <w:sz w:val="16"/>
          <w:szCs w:val="16"/>
        </w:rPr>
        <w:t xml:space="preserve"> 47-940</w:t>
      </w:r>
    </w:p>
    <w:sectPr w:rsidR="00F90B93" w:rsidSect="001F4499">
      <w:pgSz w:w="11906" w:h="16838"/>
      <w:pgMar w:top="851" w:right="851" w:bottom="567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91625C"/>
    <w:multiLevelType w:val="multilevel"/>
    <w:tmpl w:val="7E9830E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1DC5524"/>
    <w:multiLevelType w:val="multilevel"/>
    <w:tmpl w:val="0C707F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lang w:val="ru-RU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14F6"/>
    <w:rsid w:val="000141BB"/>
    <w:rsid w:val="000707B2"/>
    <w:rsid w:val="000E5055"/>
    <w:rsid w:val="000F1813"/>
    <w:rsid w:val="0012336D"/>
    <w:rsid w:val="001A71F7"/>
    <w:rsid w:val="001E4E64"/>
    <w:rsid w:val="001F4499"/>
    <w:rsid w:val="002147F3"/>
    <w:rsid w:val="002228F5"/>
    <w:rsid w:val="00247DA5"/>
    <w:rsid w:val="002743DD"/>
    <w:rsid w:val="002877AC"/>
    <w:rsid w:val="002D2487"/>
    <w:rsid w:val="00352923"/>
    <w:rsid w:val="004532AE"/>
    <w:rsid w:val="004C7C25"/>
    <w:rsid w:val="005E0E12"/>
    <w:rsid w:val="006213DF"/>
    <w:rsid w:val="00673327"/>
    <w:rsid w:val="0068093C"/>
    <w:rsid w:val="00767092"/>
    <w:rsid w:val="0078680E"/>
    <w:rsid w:val="007967D4"/>
    <w:rsid w:val="00825044"/>
    <w:rsid w:val="008723AC"/>
    <w:rsid w:val="0087629D"/>
    <w:rsid w:val="00880810"/>
    <w:rsid w:val="00922FDC"/>
    <w:rsid w:val="00934661"/>
    <w:rsid w:val="009928F4"/>
    <w:rsid w:val="009D4BCA"/>
    <w:rsid w:val="009E38A9"/>
    <w:rsid w:val="00A06310"/>
    <w:rsid w:val="00B22496"/>
    <w:rsid w:val="00B42DBD"/>
    <w:rsid w:val="00B54542"/>
    <w:rsid w:val="00BB2090"/>
    <w:rsid w:val="00BE1CE1"/>
    <w:rsid w:val="00C01E9F"/>
    <w:rsid w:val="00C20FD4"/>
    <w:rsid w:val="00CB208C"/>
    <w:rsid w:val="00CC3DBA"/>
    <w:rsid w:val="00D74A52"/>
    <w:rsid w:val="00F16721"/>
    <w:rsid w:val="00F645A6"/>
    <w:rsid w:val="00F90B93"/>
    <w:rsid w:val="00FB1AB2"/>
    <w:rsid w:val="00FC14F6"/>
    <w:rsid w:val="00FE4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E97A925"/>
  <w15:docId w15:val="{FE41A5B5-E488-4BBB-933D-492A8280E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50DC"/>
    <w:pPr>
      <w:widowControl w:val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Заголовок Знак"/>
    <w:basedOn w:val="a0"/>
    <w:link w:val="a4"/>
    <w:qFormat/>
    <w:rsid w:val="00B650DC"/>
    <w:rPr>
      <w:rFonts w:ascii="Times New Roman" w:eastAsia="Times New Roman" w:hAnsi="Times New Roman" w:cs="Times New Roman"/>
      <w:b/>
      <w:i/>
      <w:sz w:val="40"/>
      <w:szCs w:val="20"/>
      <w:lang w:eastAsia="ru-RU"/>
    </w:rPr>
  </w:style>
  <w:style w:type="character" w:customStyle="1" w:styleId="2">
    <w:name w:val="Основной текст с отступом 2 Знак"/>
    <w:basedOn w:val="a0"/>
    <w:link w:val="20"/>
    <w:semiHidden/>
    <w:qFormat/>
    <w:rsid w:val="00B650DC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Символ нумерации"/>
    <w:qFormat/>
  </w:style>
  <w:style w:type="paragraph" w:styleId="a4">
    <w:name w:val="Title"/>
    <w:basedOn w:val="a"/>
    <w:next w:val="a6"/>
    <w:link w:val="a3"/>
    <w:qFormat/>
    <w:rsid w:val="00B650DC"/>
    <w:pPr>
      <w:widowControl/>
      <w:ind w:firstLine="2268"/>
      <w:jc w:val="center"/>
    </w:pPr>
    <w:rPr>
      <w:b/>
      <w:i/>
      <w:sz w:val="40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Lucida San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Lucida Sans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20">
    <w:name w:val="Body Text Indent 2"/>
    <w:basedOn w:val="a"/>
    <w:link w:val="2"/>
    <w:semiHidden/>
    <w:unhideWhenUsed/>
    <w:qFormat/>
    <w:rsid w:val="00B650DC"/>
    <w:pPr>
      <w:widowControl/>
      <w:ind w:firstLine="709"/>
      <w:jc w:val="both"/>
    </w:pPr>
    <w:rPr>
      <w:sz w:val="28"/>
      <w:szCs w:val="28"/>
    </w:rPr>
  </w:style>
  <w:style w:type="paragraph" w:customStyle="1" w:styleId="aa">
    <w:name w:val="Содержимое врезки"/>
    <w:basedOn w:val="a"/>
    <w:qFormat/>
  </w:style>
  <w:style w:type="paragraph" w:customStyle="1" w:styleId="ab">
    <w:name w:val="Содержимое таблицы"/>
    <w:basedOn w:val="a"/>
    <w:qFormat/>
    <w:pPr>
      <w:suppressLineNumbers/>
    </w:pPr>
  </w:style>
  <w:style w:type="paragraph" w:customStyle="1" w:styleId="ac">
    <w:name w:val="Заголовок таблицы"/>
    <w:basedOn w:val="ab"/>
    <w:qFormat/>
    <w:pPr>
      <w:jc w:val="center"/>
    </w:pPr>
    <w:rPr>
      <w:b/>
      <w:bCs/>
    </w:rPr>
  </w:style>
  <w:style w:type="paragraph" w:customStyle="1" w:styleId="ConsPlusTitle">
    <w:name w:val="ConsPlusTitle"/>
    <w:qFormat/>
    <w:pPr>
      <w:widowControl w:val="0"/>
    </w:pPr>
    <w:rPr>
      <w:rFonts w:eastAsia="Times New Roman" w:cs="Calibri"/>
      <w:b/>
      <w:szCs w:val="20"/>
      <w:lang w:eastAsia="ru-RU"/>
    </w:rPr>
  </w:style>
  <w:style w:type="paragraph" w:styleId="ad">
    <w:name w:val="List Paragraph"/>
    <w:basedOn w:val="a"/>
    <w:uiPriority w:val="99"/>
    <w:qFormat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numbering" w:customStyle="1" w:styleId="ae">
    <w:name w:val="Без списка"/>
    <w:uiPriority w:val="99"/>
    <w:semiHidden/>
    <w:unhideWhenUsed/>
    <w:qFormat/>
  </w:style>
  <w:style w:type="paragraph" w:styleId="af">
    <w:name w:val="Balloon Text"/>
    <w:basedOn w:val="a"/>
    <w:link w:val="af0"/>
    <w:uiPriority w:val="99"/>
    <w:semiHidden/>
    <w:unhideWhenUsed/>
    <w:rsid w:val="002743DD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743DD"/>
    <w:rPr>
      <w:rFonts w:ascii="Segoe UI" w:eastAsia="Times New Roman" w:hAnsi="Segoe UI" w:cs="Segoe UI"/>
      <w:sz w:val="18"/>
      <w:szCs w:val="18"/>
      <w:lang w:eastAsia="ru-RU"/>
    </w:rPr>
  </w:style>
  <w:style w:type="character" w:styleId="af1">
    <w:name w:val="Emphasis"/>
    <w:basedOn w:val="a0"/>
    <w:uiPriority w:val="20"/>
    <w:qFormat/>
    <w:rsid w:val="00C20FD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335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277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Агисова К А</dc:creator>
  <dc:description/>
  <cp:lastModifiedBy>Admin</cp:lastModifiedBy>
  <cp:revision>36</cp:revision>
  <cp:lastPrinted>2026-09-15T00:30:00Z</cp:lastPrinted>
  <dcterms:created xsi:type="dcterms:W3CDTF">2025-03-06T05:32:00Z</dcterms:created>
  <dcterms:modified xsi:type="dcterms:W3CDTF">2026-09-15T00:32:00Z</dcterms:modified>
  <dc:language>ru-RU</dc:language>
</cp:coreProperties>
</file>